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77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附件1：</w:t>
      </w:r>
    </w:p>
    <w:p w14:paraId="6F034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庐山市智汇人才发展有限公司2024年</w:t>
      </w:r>
    </w:p>
    <w:p w14:paraId="2550B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面向社会公开招聘工作人员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 w14:paraId="1577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C4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63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11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352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384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001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555A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 w14:paraId="07B0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98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AA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73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</w:t>
            </w:r>
          </w:p>
          <w:p w14:paraId="7929CF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354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3BA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7CB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236E0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B60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0B66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13F6">
            <w:pPr>
              <w:widowControl w:val="0"/>
              <w:spacing w:after="120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8CBBF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是否同意</w:t>
            </w:r>
          </w:p>
          <w:p w14:paraId="4D1E14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130C33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8013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2BD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A67A4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A6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93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 w14:paraId="6C7311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院校及</w:t>
            </w:r>
          </w:p>
          <w:p w14:paraId="6AC3CBA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ACC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EAC4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98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2A0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62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职称/职业/执业资格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516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F11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549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D46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36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3B8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584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91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3EE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(按工作时间由近及远填。含工作单位、岗位、担任职务、离职原因)</w:t>
            </w:r>
          </w:p>
          <w:p w14:paraId="2F195633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8D5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8A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22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651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59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02E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3859802C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AC3945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 w14:paraId="51A73A5D">
            <w:pPr>
              <w:widowControl w:val="0"/>
              <w:spacing w:after="12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8597A3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 w14:paraId="7A56FA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ascii="PMingLiU" w:hAnsi="PMingLiU" w:eastAsia="宋体"/>
          <w:color w:val="auto"/>
          <w:sz w:val="26"/>
          <w:szCs w:val="26"/>
          <w:lang w:eastAsia="zh-CN"/>
        </w:rPr>
      </w:pPr>
    </w:p>
    <w:p w14:paraId="60F2E0EA"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AC9242-4BBB-42F3-BF16-E68C5CF42F92}"/>
  </w:font>
  <w:font w:name="細明體">
    <w:altName w:val="DejaVu Math TeX Gyre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79D16B-1B60-4374-AE85-EB11A9FD023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FD5BDA3-AAD7-44BE-AEE0-231ED95AC846}"/>
  </w:font>
  <w:font w:name="PMingLiU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E37A90A-D2B9-46C2-9FB4-603338D540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8F365">
    <w:pPr>
      <w:pStyle w:val="3"/>
    </w:pPr>
    <w:r>
      <w:rPr>
        <w:lang w:val="zh-CN"/>
      </w:rPr>
      <w:t xml:space="preserve"> </w:t>
    </w:r>
    <w:r>
      <w:rPr>
        <w:sz w:val="24"/>
        <w:szCs w:val="24"/>
      </w:rPr>
      <w:fldChar w:fldCharType="begin"/>
    </w:r>
    <w:r>
      <w:instrText xml:space="preserve">PAGE</w:instrText>
    </w:r>
    <w:r>
      <w:rPr>
        <w:sz w:val="24"/>
        <w:szCs w:val="24"/>
      </w:rPr>
      <w:fldChar w:fldCharType="separate"/>
    </w:r>
    <w:r>
      <w:t>2</w:t>
    </w:r>
    <w:r>
      <w:rPr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sz w:val="24"/>
        <w:szCs w:val="24"/>
      </w:rPr>
      <w:fldChar w:fldCharType="begin"/>
    </w:r>
    <w:r>
      <w:instrText xml:space="preserve">NUMPAGES</w:instrText>
    </w:r>
    <w:r>
      <w:rPr>
        <w:sz w:val="24"/>
        <w:szCs w:val="24"/>
      </w:rPr>
      <w:fldChar w:fldCharType="separate"/>
    </w:r>
    <w:r>
      <w:t>6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65BC"/>
    <w:rsid w:val="36D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細明體" w:hAnsi="細明體" w:eastAsia="細明體" w:cs="Times New Roman"/>
      <w:color w:val="333333"/>
      <w:sz w:val="18"/>
      <w:szCs w:val="18"/>
      <w:shd w:val="clear" w:color="auto" w:fill="FFFFFF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2024-11-22T02:08:00Z</dcterms:created>
  <dc:creator>冯小贤℡</dc:creator>
  <cp:lastModifiedBy>冯小贤℡</cp:lastModifiedBy>
  <dcterms:modified xsi:type="dcterms:W3CDTF">2024-11-22T02:08:46Z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327ABC62D2A341B18653978AB41757B7_11</vt:lpwstr>
  </property>
</Properties>
</file>